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2D" w:rsidRPr="001E6E5E" w:rsidRDefault="001E6E5E" w:rsidP="001E6E5E">
      <w:pPr>
        <w:pStyle w:val="NoSpacing"/>
        <w:jc w:val="center"/>
        <w:rPr>
          <w:rFonts w:ascii="KG Red Hands" w:hAnsi="KG Red Hands"/>
          <w:sz w:val="44"/>
          <w:szCs w:val="26"/>
        </w:rPr>
      </w:pPr>
      <w:r>
        <w:rPr>
          <w:rFonts w:ascii="KG Red Hands" w:hAnsi="KG Red Hands"/>
          <w:sz w:val="44"/>
          <w:szCs w:val="26"/>
        </w:rPr>
        <w:t>Welcome to STS Science Olympia</w:t>
      </w:r>
      <w:r w:rsidRPr="001E6E5E">
        <w:rPr>
          <w:rFonts w:ascii="KG Red Hands" w:hAnsi="KG Red Hands"/>
          <w:sz w:val="44"/>
          <w:szCs w:val="26"/>
        </w:rPr>
        <w:t>d!</w:t>
      </w:r>
    </w:p>
    <w:p w:rsidR="001E6E5E" w:rsidRPr="001E6E5E" w:rsidRDefault="001E6E5E" w:rsidP="001E6E5E">
      <w:pPr>
        <w:pStyle w:val="NoSpacing"/>
        <w:jc w:val="center"/>
        <w:rPr>
          <w:rFonts w:ascii="KG Red Hands" w:hAnsi="KG Red Hands"/>
          <w:sz w:val="26"/>
          <w:szCs w:val="26"/>
        </w:rPr>
      </w:pPr>
      <w:r w:rsidRPr="001E6E5E">
        <w:rPr>
          <w:rFonts w:ascii="KG Red Hands" w:hAnsi="KG Red Hands"/>
          <w:sz w:val="26"/>
          <w:szCs w:val="26"/>
        </w:rPr>
        <w:t>Information for Families</w:t>
      </w:r>
    </w:p>
    <w:p w:rsidR="001E6E5E" w:rsidRPr="006B4B3C" w:rsidRDefault="001E6E5E" w:rsidP="001E6E5E">
      <w:pPr>
        <w:pStyle w:val="NoSpacing"/>
        <w:rPr>
          <w:sz w:val="16"/>
          <w:szCs w:val="26"/>
        </w:rPr>
      </w:pPr>
    </w:p>
    <w:p w:rsidR="001E6E5E" w:rsidRPr="001E6E5E" w:rsidRDefault="001E6E5E" w:rsidP="001E6E5E">
      <w:pPr>
        <w:pStyle w:val="NoSpacing"/>
        <w:rPr>
          <w:sz w:val="26"/>
          <w:szCs w:val="26"/>
          <w:shd w:val="clear" w:color="auto" w:fill="FFFFFF"/>
        </w:rPr>
      </w:pPr>
      <w:r w:rsidRPr="008438B7">
        <w:rPr>
          <w:rStyle w:val="Strong"/>
          <w:rFonts w:ascii="KG Red Hands" w:hAnsi="KG Red Hands" w:cstheme="majorHAnsi"/>
          <w:b w:val="0"/>
          <w:sz w:val="26"/>
          <w:szCs w:val="26"/>
          <w:shd w:val="clear" w:color="auto" w:fill="FFFFFF"/>
        </w:rPr>
        <w:t>What is Science Olympiad?</w:t>
      </w:r>
      <w:r w:rsidRPr="001E6E5E">
        <w:rPr>
          <w:rStyle w:val="Strong"/>
          <w:rFonts w:asciiTheme="majorHAnsi" w:hAnsiTheme="majorHAnsi" w:cstheme="majorHAnsi"/>
          <w:sz w:val="26"/>
          <w:szCs w:val="26"/>
          <w:shd w:val="clear" w:color="auto" w:fill="FFFFFF"/>
        </w:rPr>
        <w:t> </w:t>
      </w:r>
      <w:r w:rsidRPr="001E6E5E">
        <w:rPr>
          <w:sz w:val="26"/>
          <w:szCs w:val="26"/>
          <w:shd w:val="clear" w:color="auto" w:fill="FFFFFF"/>
        </w:rPr>
        <w:t xml:space="preserve">Science Olympiad is an international non-profit organization devoted to improving the quality of science education, increasing student interest in science and providing recognition for outstanding achievement in science education by both students and teachers. These goals </w:t>
      </w:r>
      <w:proofErr w:type="gramStart"/>
      <w:r w:rsidRPr="001E6E5E">
        <w:rPr>
          <w:sz w:val="26"/>
          <w:szCs w:val="26"/>
          <w:shd w:val="clear" w:color="auto" w:fill="FFFFFF"/>
        </w:rPr>
        <w:t>are accomplished</w:t>
      </w:r>
      <w:proofErr w:type="gramEnd"/>
      <w:r w:rsidRPr="001E6E5E">
        <w:rPr>
          <w:sz w:val="26"/>
          <w:szCs w:val="26"/>
          <w:shd w:val="clear" w:color="auto" w:fill="FFFFFF"/>
        </w:rPr>
        <w:t xml:space="preserve"> through classroom activities, research, and the encouragement of district, regional, state and national tournaments. Science Olympiad tournaments are rigorous interscholastic competitions that consist of a series of team events, which students prepare for during the year. These challenging a</w:t>
      </w:r>
      <w:r>
        <w:rPr>
          <w:sz w:val="26"/>
          <w:szCs w:val="26"/>
          <w:shd w:val="clear" w:color="auto" w:fill="FFFFFF"/>
        </w:rPr>
        <w:t xml:space="preserve">nd motivational events are </w:t>
      </w:r>
      <w:proofErr w:type="gramStart"/>
      <w:r>
        <w:rPr>
          <w:sz w:val="26"/>
          <w:szCs w:val="26"/>
          <w:shd w:val="clear" w:color="auto" w:fill="FFFFFF"/>
        </w:rPr>
        <w:t>well-</w:t>
      </w:r>
      <w:r w:rsidRPr="001E6E5E">
        <w:rPr>
          <w:sz w:val="26"/>
          <w:szCs w:val="26"/>
          <w:shd w:val="clear" w:color="auto" w:fill="FFFFFF"/>
        </w:rPr>
        <w:t>balanced</w:t>
      </w:r>
      <w:proofErr w:type="gramEnd"/>
      <w:r w:rsidRPr="001E6E5E">
        <w:rPr>
          <w:sz w:val="26"/>
          <w:szCs w:val="26"/>
          <w:shd w:val="clear" w:color="auto" w:fill="FFFFFF"/>
        </w:rPr>
        <w:t xml:space="preserve"> between the various science disciplines of biology, earth science, chemistry, physics and technology. There is also a balance between events requiring knowledge of science concepts, process skills and science applications. </w:t>
      </w:r>
    </w:p>
    <w:p w:rsidR="001E6E5E" w:rsidRPr="001E6E5E" w:rsidRDefault="001E6E5E" w:rsidP="001E6E5E">
      <w:pPr>
        <w:pStyle w:val="NoSpacing"/>
        <w:rPr>
          <w:sz w:val="26"/>
          <w:szCs w:val="26"/>
          <w:shd w:val="clear" w:color="auto" w:fill="FFFFFF"/>
        </w:rPr>
      </w:pPr>
    </w:p>
    <w:p w:rsidR="001E6E5E" w:rsidRPr="001E6E5E" w:rsidRDefault="001E6E5E" w:rsidP="001E6E5E">
      <w:pPr>
        <w:pStyle w:val="NoSpacing"/>
        <w:rPr>
          <w:sz w:val="26"/>
          <w:szCs w:val="26"/>
          <w:shd w:val="clear" w:color="auto" w:fill="FFFFFF"/>
        </w:rPr>
      </w:pPr>
      <w:r w:rsidRPr="008438B7">
        <w:rPr>
          <w:rStyle w:val="Strong"/>
          <w:rFonts w:ascii="KG Red Hands" w:hAnsi="KG Red Hands" w:cstheme="majorHAnsi"/>
          <w:b w:val="0"/>
          <w:sz w:val="26"/>
          <w:szCs w:val="26"/>
          <w:shd w:val="clear" w:color="auto" w:fill="FFFFFF"/>
        </w:rPr>
        <w:t>What are the competition dates?</w:t>
      </w:r>
      <w:r w:rsidRPr="001E6E5E">
        <w:rPr>
          <w:rStyle w:val="Strong"/>
          <w:rFonts w:asciiTheme="majorHAnsi" w:hAnsiTheme="majorHAnsi" w:cstheme="majorHAnsi"/>
          <w:sz w:val="26"/>
          <w:szCs w:val="26"/>
          <w:shd w:val="clear" w:color="auto" w:fill="FFFFFF"/>
        </w:rPr>
        <w:t> </w:t>
      </w:r>
      <w:r w:rsidRPr="001E6E5E">
        <w:rPr>
          <w:sz w:val="26"/>
          <w:szCs w:val="26"/>
          <w:shd w:val="clear" w:color="auto" w:fill="FFFFFF"/>
        </w:rPr>
        <w:t xml:space="preserve">This year, our team will compete in </w:t>
      </w:r>
      <w:r w:rsidRPr="001E6E5E">
        <w:rPr>
          <w:sz w:val="26"/>
          <w:szCs w:val="26"/>
          <w:u w:val="single"/>
          <w:shd w:val="clear" w:color="auto" w:fill="FFFFFF"/>
        </w:rPr>
        <w:t>at least</w:t>
      </w:r>
      <w:r w:rsidRPr="001E6E5E">
        <w:rPr>
          <w:sz w:val="26"/>
          <w:szCs w:val="26"/>
          <w:shd w:val="clear" w:color="auto" w:fill="FFFFFF"/>
        </w:rPr>
        <w:t xml:space="preserve"> two </w:t>
      </w:r>
      <w:r>
        <w:rPr>
          <w:sz w:val="26"/>
          <w:szCs w:val="26"/>
          <w:shd w:val="clear" w:color="auto" w:fill="FFFFFF"/>
        </w:rPr>
        <w:t xml:space="preserve">all-day </w:t>
      </w:r>
      <w:r w:rsidRPr="001E6E5E">
        <w:rPr>
          <w:sz w:val="26"/>
          <w:szCs w:val="26"/>
          <w:shd w:val="clear" w:color="auto" w:fill="FFFFFF"/>
        </w:rPr>
        <w:t xml:space="preserve">tournaments. The first tournament is an invitational (practice) tournament. </w:t>
      </w:r>
      <w:proofErr w:type="gramStart"/>
      <w:r w:rsidRPr="001E6E5E">
        <w:rPr>
          <w:sz w:val="26"/>
          <w:szCs w:val="26"/>
          <w:shd w:val="clear" w:color="auto" w:fill="FFFFFF"/>
        </w:rPr>
        <w:t>It's</w:t>
      </w:r>
      <w:proofErr w:type="gramEnd"/>
      <w:r w:rsidRPr="001E6E5E">
        <w:rPr>
          <w:sz w:val="26"/>
          <w:szCs w:val="26"/>
          <w:shd w:val="clear" w:color="auto" w:fill="FFFFFF"/>
        </w:rPr>
        <w:t xml:space="preserve"> on </w:t>
      </w:r>
      <w:r w:rsidRPr="001E6E5E">
        <w:rPr>
          <w:rStyle w:val="Strong"/>
          <w:rFonts w:asciiTheme="majorHAnsi" w:hAnsiTheme="majorHAnsi" w:cstheme="majorHAnsi"/>
          <w:sz w:val="26"/>
          <w:szCs w:val="26"/>
          <w:shd w:val="clear" w:color="auto" w:fill="FFFFFF"/>
        </w:rPr>
        <w:t>Saturday, December 9th, </w:t>
      </w:r>
      <w:r w:rsidRPr="001E6E5E">
        <w:rPr>
          <w:sz w:val="26"/>
          <w:szCs w:val="26"/>
          <w:shd w:val="clear" w:color="auto" w:fill="FFFFFF"/>
        </w:rPr>
        <w:t>and takes place at a school near Pinehurst, NC. The regional tournament is scheduled for </w:t>
      </w:r>
      <w:r w:rsidRPr="001E6E5E">
        <w:rPr>
          <w:rStyle w:val="Strong"/>
          <w:rFonts w:asciiTheme="majorHAnsi" w:hAnsiTheme="majorHAnsi" w:cstheme="majorHAnsi"/>
          <w:sz w:val="26"/>
          <w:szCs w:val="26"/>
          <w:shd w:val="clear" w:color="auto" w:fill="FFFFFF"/>
        </w:rPr>
        <w:t xml:space="preserve">Saturday, February </w:t>
      </w:r>
      <w:proofErr w:type="gramStart"/>
      <w:r w:rsidRPr="001E6E5E">
        <w:rPr>
          <w:rStyle w:val="Strong"/>
          <w:rFonts w:asciiTheme="majorHAnsi" w:hAnsiTheme="majorHAnsi" w:cstheme="majorHAnsi"/>
          <w:sz w:val="26"/>
          <w:szCs w:val="26"/>
          <w:shd w:val="clear" w:color="auto" w:fill="FFFFFF"/>
        </w:rPr>
        <w:t>3rd</w:t>
      </w:r>
      <w:proofErr w:type="gramEnd"/>
      <w:r w:rsidRPr="001E6E5E">
        <w:rPr>
          <w:rStyle w:val="Strong"/>
          <w:rFonts w:asciiTheme="majorHAnsi" w:hAnsiTheme="majorHAnsi" w:cstheme="majorHAnsi"/>
          <w:sz w:val="26"/>
          <w:szCs w:val="26"/>
          <w:shd w:val="clear" w:color="auto" w:fill="FFFFFF"/>
        </w:rPr>
        <w:t>. </w:t>
      </w:r>
      <w:r w:rsidRPr="001E6E5E">
        <w:rPr>
          <w:sz w:val="26"/>
          <w:szCs w:val="26"/>
          <w:shd w:val="clear" w:color="auto" w:fill="FFFFFF"/>
        </w:rPr>
        <w:t>This will take place a Southeast Raleigh HS. All of the work we do in class is to prepare for these competitions, so if your child cannot attend we encourage them to consider signing up for a different elective class. </w:t>
      </w:r>
    </w:p>
    <w:p w:rsidR="001E6E5E" w:rsidRPr="001E6E5E" w:rsidRDefault="001E6E5E" w:rsidP="001E6E5E">
      <w:pPr>
        <w:pStyle w:val="NoSpacing"/>
        <w:rPr>
          <w:sz w:val="26"/>
          <w:szCs w:val="26"/>
          <w:shd w:val="clear" w:color="auto" w:fill="FFFFFF"/>
        </w:rPr>
      </w:pPr>
    </w:p>
    <w:p w:rsidR="001E6E5E" w:rsidRPr="001E6E5E" w:rsidRDefault="001E6E5E" w:rsidP="001E6E5E">
      <w:pPr>
        <w:pStyle w:val="NoSpacing"/>
        <w:rPr>
          <w:sz w:val="26"/>
          <w:szCs w:val="26"/>
          <w:shd w:val="clear" w:color="auto" w:fill="FFFFFF"/>
        </w:rPr>
      </w:pPr>
      <w:r w:rsidRPr="008438B7">
        <w:rPr>
          <w:rStyle w:val="Strong"/>
          <w:rFonts w:ascii="KG Red Hands" w:hAnsi="KG Red Hands" w:cstheme="majorHAnsi"/>
          <w:b w:val="0"/>
          <w:sz w:val="26"/>
          <w:szCs w:val="26"/>
          <w:shd w:val="clear" w:color="auto" w:fill="FFFFFF"/>
        </w:rPr>
        <w:t xml:space="preserve">What are the events my child might participate </w:t>
      </w:r>
      <w:proofErr w:type="gramStart"/>
      <w:r w:rsidRPr="008438B7">
        <w:rPr>
          <w:rStyle w:val="Strong"/>
          <w:rFonts w:ascii="KG Red Hands" w:hAnsi="KG Red Hands" w:cstheme="majorHAnsi"/>
          <w:b w:val="0"/>
          <w:sz w:val="26"/>
          <w:szCs w:val="26"/>
          <w:shd w:val="clear" w:color="auto" w:fill="FFFFFF"/>
        </w:rPr>
        <w:t>in</w:t>
      </w:r>
      <w:proofErr w:type="gramEnd"/>
      <w:r w:rsidRPr="008438B7">
        <w:rPr>
          <w:rStyle w:val="Strong"/>
          <w:rFonts w:ascii="KG Red Hands" w:hAnsi="KG Red Hands" w:cstheme="majorHAnsi"/>
          <w:b w:val="0"/>
          <w:sz w:val="26"/>
          <w:szCs w:val="26"/>
          <w:shd w:val="clear" w:color="auto" w:fill="FFFFFF"/>
        </w:rPr>
        <w:t>?</w:t>
      </w:r>
      <w:r w:rsidRPr="001E6E5E">
        <w:rPr>
          <w:rStyle w:val="Strong"/>
          <w:rFonts w:asciiTheme="majorHAnsi" w:hAnsiTheme="majorHAnsi" w:cstheme="majorHAnsi"/>
          <w:sz w:val="26"/>
          <w:szCs w:val="26"/>
          <w:shd w:val="clear" w:color="auto" w:fill="FFFFFF"/>
        </w:rPr>
        <w:t> </w:t>
      </w:r>
      <w:r w:rsidRPr="001E6E5E">
        <w:rPr>
          <w:sz w:val="26"/>
          <w:szCs w:val="26"/>
          <w:shd w:val="clear" w:color="auto" w:fill="FFFFFF"/>
        </w:rPr>
        <w:t xml:space="preserve">The list of events </w:t>
      </w:r>
      <w:proofErr w:type="gramStart"/>
      <w:r w:rsidRPr="001E6E5E">
        <w:rPr>
          <w:sz w:val="26"/>
          <w:szCs w:val="26"/>
          <w:shd w:val="clear" w:color="auto" w:fill="FFFFFF"/>
        </w:rPr>
        <w:t>is updated and revised each year</w:t>
      </w:r>
      <w:proofErr w:type="gramEnd"/>
      <w:r w:rsidRPr="001E6E5E">
        <w:rPr>
          <w:sz w:val="26"/>
          <w:szCs w:val="26"/>
          <w:shd w:val="clear" w:color="auto" w:fill="FFFFFF"/>
        </w:rPr>
        <w:t xml:space="preserve">. At this point, the names of the 2018 middle school (Division B) events </w:t>
      </w:r>
      <w:proofErr w:type="gramStart"/>
      <w:r w:rsidRPr="001E6E5E">
        <w:rPr>
          <w:sz w:val="26"/>
          <w:szCs w:val="26"/>
          <w:shd w:val="clear" w:color="auto" w:fill="FFFFFF"/>
        </w:rPr>
        <w:t>have been posted</w:t>
      </w:r>
      <w:proofErr w:type="gramEnd"/>
      <w:r w:rsidRPr="001E6E5E">
        <w:rPr>
          <w:sz w:val="26"/>
          <w:szCs w:val="26"/>
          <w:shd w:val="clear" w:color="auto" w:fill="FFFFFF"/>
        </w:rPr>
        <w:t>, but updated rules and directions for those events are yet to come. Visit the NC Science Olympiad website for the most up-to-date information.</w:t>
      </w:r>
    </w:p>
    <w:p w:rsidR="008438B7" w:rsidRPr="008438B7" w:rsidRDefault="008438B7" w:rsidP="001E6E5E">
      <w:pPr>
        <w:pStyle w:val="NoSpacing"/>
        <w:rPr>
          <w:rFonts w:asciiTheme="majorHAnsi" w:hAnsiTheme="majorHAnsi" w:cstheme="majorHAnsi"/>
          <w:sz w:val="26"/>
          <w:szCs w:val="26"/>
          <w:shd w:val="clear" w:color="auto" w:fill="FFFFFF"/>
        </w:rPr>
      </w:pPr>
    </w:p>
    <w:p w:rsidR="001E6E5E" w:rsidRDefault="001E6E5E" w:rsidP="001E6E5E">
      <w:pPr>
        <w:pStyle w:val="NoSpacing"/>
        <w:rPr>
          <w:rFonts w:ascii="KG Red Hands" w:eastAsia="Times New Roman" w:hAnsi="KG Red Hands" w:cstheme="majorHAnsi"/>
          <w:bCs/>
          <w:sz w:val="26"/>
          <w:szCs w:val="26"/>
          <w:shd w:val="clear" w:color="auto" w:fill="FFFFFF"/>
        </w:rPr>
      </w:pPr>
      <w:r w:rsidRPr="008438B7">
        <w:rPr>
          <w:rFonts w:ascii="KG Red Hands" w:eastAsia="Times New Roman" w:hAnsi="KG Red Hands" w:cstheme="majorHAnsi"/>
          <w:bCs/>
          <w:sz w:val="26"/>
          <w:szCs w:val="26"/>
          <w:shd w:val="clear" w:color="auto" w:fill="FFFFFF"/>
        </w:rPr>
        <w:t>What role can I play as a parent? </w:t>
      </w:r>
    </w:p>
    <w:p w:rsidR="008438B7" w:rsidRPr="008438B7" w:rsidRDefault="008438B7" w:rsidP="001E6E5E">
      <w:pPr>
        <w:pStyle w:val="NoSpacing"/>
        <w:rPr>
          <w:rFonts w:ascii="KG Red Hands" w:eastAsia="Times New Roman" w:hAnsi="KG Red Hands" w:cstheme="majorHAnsi"/>
          <w:sz w:val="12"/>
          <w:szCs w:val="26"/>
        </w:rPr>
      </w:pPr>
    </w:p>
    <w:p w:rsidR="008438B7" w:rsidRDefault="001E6E5E" w:rsidP="008438B7">
      <w:pPr>
        <w:pStyle w:val="NoSpacing"/>
        <w:numPr>
          <w:ilvl w:val="0"/>
          <w:numId w:val="3"/>
        </w:numPr>
        <w:rPr>
          <w:rFonts w:asciiTheme="majorHAnsi" w:hAnsiTheme="majorHAnsi" w:cstheme="majorHAnsi"/>
          <w:sz w:val="26"/>
          <w:szCs w:val="26"/>
        </w:rPr>
      </w:pPr>
      <w:r w:rsidRPr="008438B7">
        <w:rPr>
          <w:rFonts w:asciiTheme="majorHAnsi" w:hAnsiTheme="majorHAnsi" w:cstheme="majorHAnsi"/>
          <w:b/>
          <w:bCs/>
          <w:sz w:val="26"/>
          <w:szCs w:val="26"/>
        </w:rPr>
        <w:t>Support your child in their event-preparation: </w:t>
      </w:r>
      <w:r w:rsidRPr="008438B7">
        <w:rPr>
          <w:rFonts w:asciiTheme="majorHAnsi" w:hAnsiTheme="majorHAnsi" w:cstheme="majorHAnsi"/>
          <w:sz w:val="26"/>
          <w:szCs w:val="26"/>
        </w:rPr>
        <w:t>Students who are most successful at Science Olympiad competitions have parents or coaches who are </w:t>
      </w:r>
      <w:r w:rsidRPr="008438B7">
        <w:rPr>
          <w:rFonts w:asciiTheme="majorHAnsi" w:hAnsiTheme="majorHAnsi" w:cstheme="majorHAnsi"/>
          <w:sz w:val="26"/>
          <w:szCs w:val="26"/>
          <w:u w:val="single"/>
        </w:rPr>
        <w:t>able to assist their child with gathering data, practicing for events, purchasing supplies, building and using tools, and studying for events</w:t>
      </w:r>
      <w:r w:rsidRPr="008438B7">
        <w:rPr>
          <w:rFonts w:asciiTheme="majorHAnsi" w:hAnsiTheme="majorHAnsi" w:cstheme="majorHAnsi"/>
          <w:b/>
          <w:bCs/>
          <w:sz w:val="26"/>
          <w:szCs w:val="26"/>
        </w:rPr>
        <w:t>. </w:t>
      </w:r>
    </w:p>
    <w:p w:rsidR="008438B7" w:rsidRDefault="001E6E5E" w:rsidP="008438B7">
      <w:pPr>
        <w:pStyle w:val="NoSpacing"/>
        <w:numPr>
          <w:ilvl w:val="1"/>
          <w:numId w:val="3"/>
        </w:numPr>
        <w:rPr>
          <w:rFonts w:asciiTheme="majorHAnsi" w:hAnsiTheme="majorHAnsi" w:cstheme="majorHAnsi"/>
          <w:sz w:val="26"/>
          <w:szCs w:val="26"/>
        </w:rPr>
      </w:pPr>
      <w:r w:rsidRPr="008438B7">
        <w:rPr>
          <w:rFonts w:asciiTheme="majorHAnsi" w:hAnsiTheme="majorHAnsi" w:cstheme="majorHAnsi"/>
          <w:b/>
          <w:bCs/>
          <w:color w:val="000000"/>
          <w:sz w:val="26"/>
          <w:szCs w:val="26"/>
          <w:shd w:val="clear" w:color="auto" w:fill="FFFFFF"/>
        </w:rPr>
        <w:t>Apprenticeship</w:t>
      </w:r>
      <w:r w:rsidRPr="008438B7">
        <w:rPr>
          <w:rFonts w:asciiTheme="majorHAnsi" w:hAnsiTheme="majorHAnsi" w:cstheme="majorHAnsi"/>
          <w:color w:val="000000"/>
          <w:sz w:val="26"/>
          <w:szCs w:val="26"/>
          <w:shd w:val="clear" w:color="auto" w:fill="FFFFFF"/>
        </w:rPr>
        <w:t xml:space="preserve">: Parents cannot build a device for their child, but they can teach their child how to do it or find someone who </w:t>
      </w:r>
      <w:proofErr w:type="gramStart"/>
      <w:r w:rsidRPr="008438B7">
        <w:rPr>
          <w:rFonts w:asciiTheme="majorHAnsi" w:hAnsiTheme="majorHAnsi" w:cstheme="majorHAnsi"/>
          <w:color w:val="000000"/>
          <w:sz w:val="26"/>
          <w:szCs w:val="26"/>
          <w:shd w:val="clear" w:color="auto" w:fill="FFFFFF"/>
        </w:rPr>
        <w:t>can,</w:t>
      </w:r>
      <w:proofErr w:type="gramEnd"/>
      <w:r w:rsidRPr="008438B7">
        <w:rPr>
          <w:rFonts w:asciiTheme="majorHAnsi" w:hAnsiTheme="majorHAnsi" w:cstheme="majorHAnsi"/>
          <w:color w:val="000000"/>
          <w:sz w:val="26"/>
          <w:szCs w:val="26"/>
          <w:shd w:val="clear" w:color="auto" w:fill="FFFFFF"/>
        </w:rPr>
        <w:t xml:space="preserve"> much like an apprenticeship program. Remember, the student will be questioned about their device and how it was made, if an event leader has reason to believe the student did not build the device they can be disqualified. The </w:t>
      </w:r>
      <w:proofErr w:type="gramStart"/>
      <w:r w:rsidRPr="008438B7">
        <w:rPr>
          <w:rFonts w:asciiTheme="majorHAnsi" w:hAnsiTheme="majorHAnsi" w:cstheme="majorHAnsi"/>
          <w:color w:val="000000"/>
          <w:sz w:val="26"/>
          <w:szCs w:val="26"/>
          <w:shd w:val="clear" w:color="auto" w:fill="FFFFFF"/>
        </w:rPr>
        <w:t>student needs to do the final work themselves</w:t>
      </w:r>
      <w:proofErr w:type="gramEnd"/>
      <w:r w:rsidRPr="008438B7">
        <w:rPr>
          <w:rFonts w:asciiTheme="majorHAnsi" w:hAnsiTheme="majorHAnsi" w:cstheme="majorHAnsi"/>
          <w:color w:val="000000"/>
          <w:sz w:val="26"/>
          <w:szCs w:val="26"/>
          <w:shd w:val="clear" w:color="auto" w:fill="FFFFFF"/>
        </w:rPr>
        <w:t>!</w:t>
      </w:r>
    </w:p>
    <w:p w:rsidR="008438B7" w:rsidRPr="006B4B3C" w:rsidRDefault="001E6E5E" w:rsidP="008438B7">
      <w:pPr>
        <w:pStyle w:val="NoSpacing"/>
        <w:numPr>
          <w:ilvl w:val="1"/>
          <w:numId w:val="3"/>
        </w:numPr>
        <w:rPr>
          <w:rFonts w:asciiTheme="majorHAnsi" w:hAnsiTheme="majorHAnsi" w:cstheme="majorHAnsi"/>
          <w:sz w:val="26"/>
          <w:szCs w:val="26"/>
        </w:rPr>
      </w:pPr>
      <w:r w:rsidRPr="008438B7">
        <w:rPr>
          <w:rFonts w:asciiTheme="majorHAnsi" w:hAnsiTheme="majorHAnsi" w:cstheme="majorHAnsi"/>
          <w:b/>
          <w:bCs/>
          <w:color w:val="000000"/>
          <w:sz w:val="26"/>
          <w:szCs w:val="26"/>
        </w:rPr>
        <w:t>Practice Facilitator</w:t>
      </w:r>
      <w:r w:rsidRPr="008438B7">
        <w:rPr>
          <w:rFonts w:asciiTheme="majorHAnsi" w:hAnsiTheme="majorHAnsi" w:cstheme="majorHAnsi"/>
          <w:color w:val="000000"/>
          <w:sz w:val="26"/>
          <w:szCs w:val="26"/>
        </w:rPr>
        <w:t xml:space="preserve">: Often the assistance a student needs is simply in being able to meet with their partner to practice on their event(s). Meeting one on one at someone's house can greatly increase productivity without the distraction of other students practicing other events. Ask your child if they want to invite their partner over to practice, or offer to drive them to their partner's house. Likewise, practices </w:t>
      </w:r>
      <w:proofErr w:type="gramStart"/>
      <w:r w:rsidRPr="008438B7">
        <w:rPr>
          <w:rFonts w:asciiTheme="majorHAnsi" w:hAnsiTheme="majorHAnsi" w:cstheme="majorHAnsi"/>
          <w:color w:val="000000"/>
          <w:sz w:val="26"/>
          <w:szCs w:val="26"/>
        </w:rPr>
        <w:t>can be held</w:t>
      </w:r>
      <w:proofErr w:type="gramEnd"/>
      <w:r w:rsidRPr="008438B7">
        <w:rPr>
          <w:rFonts w:asciiTheme="majorHAnsi" w:hAnsiTheme="majorHAnsi" w:cstheme="majorHAnsi"/>
          <w:color w:val="000000"/>
          <w:sz w:val="26"/>
          <w:szCs w:val="26"/>
        </w:rPr>
        <w:t xml:space="preserve"> before or after school if classroom(s) are available.</w:t>
      </w:r>
    </w:p>
    <w:p w:rsidR="006B4B3C" w:rsidRDefault="006B4B3C" w:rsidP="006B4B3C">
      <w:pPr>
        <w:pStyle w:val="NoSpacing"/>
        <w:numPr>
          <w:ilvl w:val="0"/>
          <w:numId w:val="3"/>
        </w:numPr>
        <w:rPr>
          <w:rFonts w:asciiTheme="majorHAnsi" w:hAnsiTheme="majorHAnsi" w:cstheme="majorHAnsi"/>
          <w:sz w:val="26"/>
          <w:szCs w:val="26"/>
        </w:rPr>
      </w:pPr>
      <w:r>
        <w:rPr>
          <w:rFonts w:asciiTheme="majorHAnsi" w:hAnsiTheme="majorHAnsi" w:cstheme="majorHAnsi"/>
          <w:b/>
          <w:bCs/>
          <w:color w:val="000000"/>
          <w:sz w:val="26"/>
          <w:szCs w:val="26"/>
        </w:rPr>
        <w:t xml:space="preserve">Attend Coaches Clinic in October: </w:t>
      </w:r>
      <w:r>
        <w:rPr>
          <w:rFonts w:asciiTheme="majorHAnsi" w:hAnsiTheme="majorHAnsi" w:cstheme="majorHAnsi"/>
          <w:bCs/>
          <w:color w:val="000000"/>
          <w:sz w:val="26"/>
          <w:szCs w:val="26"/>
        </w:rPr>
        <w:t>More details to come!</w:t>
      </w:r>
    </w:p>
    <w:p w:rsidR="008438B7" w:rsidRPr="008438B7" w:rsidRDefault="008438B7" w:rsidP="008438B7">
      <w:pPr>
        <w:pStyle w:val="NoSpacing"/>
        <w:numPr>
          <w:ilvl w:val="0"/>
          <w:numId w:val="3"/>
        </w:numPr>
        <w:rPr>
          <w:rFonts w:asciiTheme="majorHAnsi" w:hAnsiTheme="majorHAnsi" w:cstheme="majorHAnsi"/>
          <w:sz w:val="26"/>
          <w:szCs w:val="26"/>
        </w:rPr>
      </w:pPr>
      <w:r>
        <w:rPr>
          <w:rFonts w:asciiTheme="majorHAnsi" w:hAnsiTheme="majorHAnsi" w:cstheme="majorHAnsi"/>
          <w:b/>
          <w:bCs/>
          <w:sz w:val="26"/>
          <w:szCs w:val="26"/>
        </w:rPr>
        <w:lastRenderedPageBreak/>
        <w:t>Coach and Support Other Team Members</w:t>
      </w:r>
      <w:r w:rsidR="001E6E5E" w:rsidRPr="008438B7">
        <w:rPr>
          <w:rFonts w:asciiTheme="majorHAnsi" w:hAnsiTheme="majorHAnsi" w:cstheme="majorHAnsi"/>
          <w:b/>
          <w:bCs/>
          <w:sz w:val="26"/>
          <w:szCs w:val="26"/>
        </w:rPr>
        <w:t> </w:t>
      </w:r>
      <w:r w:rsidR="001E6E5E" w:rsidRPr="008438B7">
        <w:rPr>
          <w:rFonts w:asciiTheme="majorHAnsi" w:hAnsiTheme="majorHAnsi" w:cstheme="majorHAnsi"/>
          <w:sz w:val="26"/>
          <w:szCs w:val="26"/>
        </w:rPr>
        <w:t xml:space="preserve">If you have special expertise in one or more of the event areas, </w:t>
      </w:r>
      <w:proofErr w:type="gramStart"/>
      <w:r w:rsidR="001E6E5E" w:rsidRPr="008438B7">
        <w:rPr>
          <w:rFonts w:asciiTheme="majorHAnsi" w:hAnsiTheme="majorHAnsi" w:cstheme="majorHAnsi"/>
          <w:sz w:val="26"/>
          <w:szCs w:val="26"/>
        </w:rPr>
        <w:t>we'd</w:t>
      </w:r>
      <w:proofErr w:type="gramEnd"/>
      <w:r w:rsidR="001E6E5E" w:rsidRPr="008438B7">
        <w:rPr>
          <w:rFonts w:asciiTheme="majorHAnsi" w:hAnsiTheme="majorHAnsi" w:cstheme="majorHAnsi"/>
          <w:sz w:val="26"/>
          <w:szCs w:val="26"/>
        </w:rPr>
        <w:t xml:space="preserve"> like to know! You could volunteer to visit our class for one or more days and provide a special "coaching session" for a small group of students. "Coaching sessions" could also be coordinated on weekends or after school with parent permission.</w:t>
      </w:r>
    </w:p>
    <w:p w:rsidR="008438B7" w:rsidRDefault="008438B7" w:rsidP="008438B7">
      <w:pPr>
        <w:pStyle w:val="NoSpacing"/>
        <w:numPr>
          <w:ilvl w:val="0"/>
          <w:numId w:val="3"/>
        </w:numPr>
        <w:rPr>
          <w:rFonts w:asciiTheme="majorHAnsi" w:hAnsiTheme="majorHAnsi" w:cstheme="majorHAnsi"/>
          <w:sz w:val="26"/>
          <w:szCs w:val="26"/>
        </w:rPr>
      </w:pPr>
      <w:r>
        <w:rPr>
          <w:rFonts w:asciiTheme="majorHAnsi" w:hAnsiTheme="majorHAnsi" w:cstheme="majorHAnsi"/>
          <w:b/>
          <w:bCs/>
          <w:sz w:val="26"/>
          <w:szCs w:val="26"/>
        </w:rPr>
        <w:t>Donate S</w:t>
      </w:r>
      <w:r w:rsidR="001E6E5E" w:rsidRPr="008438B7">
        <w:rPr>
          <w:rFonts w:asciiTheme="majorHAnsi" w:hAnsiTheme="majorHAnsi" w:cstheme="majorHAnsi"/>
          <w:b/>
          <w:bCs/>
          <w:sz w:val="26"/>
          <w:szCs w:val="26"/>
        </w:rPr>
        <w:t>nacks: </w:t>
      </w:r>
      <w:r w:rsidR="001E6E5E" w:rsidRPr="008438B7">
        <w:rPr>
          <w:rFonts w:asciiTheme="majorHAnsi" w:hAnsiTheme="majorHAnsi" w:cstheme="majorHAnsi"/>
          <w:sz w:val="26"/>
          <w:szCs w:val="26"/>
        </w:rPr>
        <w:t>We like to keep a good supply of tasty, healthy snacks available for students during competition. </w:t>
      </w:r>
    </w:p>
    <w:p w:rsidR="001E6E5E" w:rsidRPr="008438B7" w:rsidRDefault="008438B7" w:rsidP="008438B7">
      <w:pPr>
        <w:pStyle w:val="NoSpacing"/>
        <w:numPr>
          <w:ilvl w:val="0"/>
          <w:numId w:val="3"/>
        </w:numPr>
        <w:rPr>
          <w:rFonts w:asciiTheme="majorHAnsi" w:hAnsiTheme="majorHAnsi" w:cstheme="majorHAnsi"/>
          <w:sz w:val="26"/>
          <w:szCs w:val="26"/>
        </w:rPr>
      </w:pPr>
      <w:r>
        <w:rPr>
          <w:rFonts w:asciiTheme="majorHAnsi" w:hAnsiTheme="majorHAnsi" w:cstheme="majorHAnsi"/>
          <w:b/>
          <w:bCs/>
          <w:color w:val="000000"/>
          <w:sz w:val="26"/>
          <w:szCs w:val="26"/>
        </w:rPr>
        <w:t>Tournament Day Volunteer</w:t>
      </w:r>
      <w:r w:rsidR="001E6E5E" w:rsidRPr="008438B7">
        <w:rPr>
          <w:rFonts w:asciiTheme="majorHAnsi" w:hAnsiTheme="majorHAnsi" w:cstheme="majorHAnsi"/>
          <w:color w:val="000000"/>
          <w:sz w:val="26"/>
          <w:szCs w:val="26"/>
        </w:rPr>
        <w:t>: You will always need parents on tournament day to keep an eye on things, make that run to a nearby store when you realize someone forgot their safety glasses, help make sure students make it to their events on time, get lunch, or handle any other situations that may arise.</w:t>
      </w:r>
    </w:p>
    <w:p w:rsidR="008438B7" w:rsidRDefault="008438B7" w:rsidP="008438B7">
      <w:pPr>
        <w:pStyle w:val="NoSpacing"/>
        <w:numPr>
          <w:ilvl w:val="0"/>
          <w:numId w:val="3"/>
        </w:numPr>
        <w:rPr>
          <w:rFonts w:asciiTheme="majorHAnsi" w:hAnsiTheme="majorHAnsi" w:cstheme="majorHAnsi"/>
          <w:sz w:val="26"/>
          <w:szCs w:val="26"/>
        </w:rPr>
      </w:pPr>
      <w:r>
        <w:rPr>
          <w:rFonts w:asciiTheme="majorHAnsi" w:hAnsiTheme="majorHAnsi" w:cstheme="majorHAnsi"/>
          <w:b/>
          <w:bCs/>
          <w:sz w:val="26"/>
          <w:szCs w:val="26"/>
        </w:rPr>
        <w:t>Donate S</w:t>
      </w:r>
      <w:r w:rsidRPr="008438B7">
        <w:rPr>
          <w:rFonts w:asciiTheme="majorHAnsi" w:hAnsiTheme="majorHAnsi" w:cstheme="majorHAnsi"/>
          <w:b/>
          <w:bCs/>
          <w:sz w:val="26"/>
          <w:szCs w:val="26"/>
        </w:rPr>
        <w:t>nacks: </w:t>
      </w:r>
      <w:r w:rsidRPr="008438B7">
        <w:rPr>
          <w:rFonts w:asciiTheme="majorHAnsi" w:hAnsiTheme="majorHAnsi" w:cstheme="majorHAnsi"/>
          <w:sz w:val="26"/>
          <w:szCs w:val="26"/>
        </w:rPr>
        <w:t>We like to keep a good supply of tasty, healthy snacks available for students during competition. </w:t>
      </w:r>
    </w:p>
    <w:p w:rsidR="008438B7" w:rsidRPr="008438B7" w:rsidRDefault="008438B7" w:rsidP="008438B7">
      <w:pPr>
        <w:pStyle w:val="NoSpacing"/>
        <w:ind w:left="720"/>
        <w:rPr>
          <w:rFonts w:asciiTheme="majorHAnsi" w:hAnsiTheme="majorHAnsi" w:cstheme="majorHAnsi"/>
          <w:sz w:val="26"/>
          <w:szCs w:val="26"/>
        </w:rPr>
      </w:pPr>
    </w:p>
    <w:p w:rsidR="001E6E5E" w:rsidRPr="008438B7" w:rsidRDefault="001E6E5E" w:rsidP="008438B7">
      <w:pPr>
        <w:pStyle w:val="NoSpacing"/>
        <w:rPr>
          <w:rFonts w:asciiTheme="majorHAnsi" w:hAnsiTheme="majorHAnsi" w:cstheme="majorHAnsi"/>
          <w:b/>
          <w:bCs/>
          <w:sz w:val="26"/>
          <w:szCs w:val="26"/>
          <w:shd w:val="clear" w:color="auto" w:fill="FFFFFF"/>
        </w:rPr>
      </w:pPr>
      <w:r w:rsidRPr="008438B7">
        <w:rPr>
          <w:rFonts w:ascii="KG Red Hands" w:hAnsi="KG Red Hands" w:cstheme="majorHAnsi"/>
          <w:bCs/>
          <w:sz w:val="26"/>
          <w:szCs w:val="26"/>
          <w:shd w:val="clear" w:color="auto" w:fill="FFFFFF"/>
        </w:rPr>
        <w:t>When will students know their events?</w:t>
      </w:r>
      <w:r w:rsidRPr="008438B7">
        <w:rPr>
          <w:rFonts w:asciiTheme="majorHAnsi" w:hAnsiTheme="majorHAnsi" w:cstheme="majorHAnsi"/>
          <w:b/>
          <w:bCs/>
          <w:sz w:val="26"/>
          <w:szCs w:val="26"/>
          <w:shd w:val="clear" w:color="auto" w:fill="FFFFFF"/>
        </w:rPr>
        <w:t> </w:t>
      </w:r>
      <w:r w:rsidRPr="008438B7">
        <w:rPr>
          <w:rFonts w:asciiTheme="majorHAnsi" w:hAnsiTheme="majorHAnsi" w:cstheme="majorHAnsi"/>
          <w:sz w:val="26"/>
          <w:szCs w:val="26"/>
          <w:shd w:val="clear" w:color="auto" w:fill="FFFFFF"/>
        </w:rPr>
        <w:t>During the first few weeks of school, students will have an opportunity to "apply" for their top six events. We will do our best to give each child one of their top choices, keeping the following in mind:</w:t>
      </w:r>
    </w:p>
    <w:p w:rsidR="001E6E5E" w:rsidRPr="008438B7" w:rsidRDefault="001E6E5E" w:rsidP="008438B7">
      <w:pPr>
        <w:pStyle w:val="NoSpacing"/>
        <w:numPr>
          <w:ilvl w:val="0"/>
          <w:numId w:val="4"/>
        </w:numPr>
        <w:rPr>
          <w:rFonts w:asciiTheme="majorHAnsi" w:eastAsia="Times New Roman" w:hAnsiTheme="majorHAnsi" w:cstheme="majorHAnsi"/>
          <w:sz w:val="26"/>
          <w:szCs w:val="26"/>
        </w:rPr>
      </w:pPr>
      <w:r w:rsidRPr="008438B7">
        <w:rPr>
          <w:rFonts w:asciiTheme="majorHAnsi" w:eastAsia="Times New Roman" w:hAnsiTheme="majorHAnsi" w:cstheme="majorHAnsi"/>
          <w:sz w:val="26"/>
          <w:szCs w:val="26"/>
        </w:rPr>
        <w:t>Each student this year will be required to have at least one building event and one testing event. Students intere</w:t>
      </w:r>
      <w:r w:rsidR="008438B7">
        <w:rPr>
          <w:rFonts w:asciiTheme="majorHAnsi" w:eastAsia="Times New Roman" w:hAnsiTheme="majorHAnsi" w:cstheme="majorHAnsi"/>
          <w:sz w:val="26"/>
          <w:szCs w:val="26"/>
        </w:rPr>
        <w:t>sted in competing in more than</w:t>
      </w:r>
      <w:r w:rsidRPr="008438B7">
        <w:rPr>
          <w:rFonts w:asciiTheme="majorHAnsi" w:eastAsia="Times New Roman" w:hAnsiTheme="majorHAnsi" w:cstheme="majorHAnsi"/>
          <w:sz w:val="26"/>
          <w:szCs w:val="26"/>
        </w:rPr>
        <w:t xml:space="preserve"> two events will need to demonstrate a commitment to putting in time to prepare for all three.</w:t>
      </w:r>
    </w:p>
    <w:p w:rsidR="008438B7" w:rsidRDefault="001E6E5E" w:rsidP="001E6E5E">
      <w:pPr>
        <w:pStyle w:val="NoSpacing"/>
        <w:numPr>
          <w:ilvl w:val="0"/>
          <w:numId w:val="4"/>
        </w:numPr>
        <w:rPr>
          <w:rFonts w:asciiTheme="majorHAnsi" w:eastAsia="Times New Roman" w:hAnsiTheme="majorHAnsi" w:cstheme="majorHAnsi"/>
          <w:sz w:val="26"/>
          <w:szCs w:val="26"/>
        </w:rPr>
      </w:pPr>
      <w:r w:rsidRPr="008438B7">
        <w:rPr>
          <w:rFonts w:asciiTheme="majorHAnsi" w:eastAsia="Times New Roman" w:hAnsiTheme="majorHAnsi" w:cstheme="majorHAnsi"/>
          <w:sz w:val="26"/>
          <w:szCs w:val="26"/>
        </w:rPr>
        <w:t>Returning team members will get priority, given their prior experience and commitment to the team.</w:t>
      </w:r>
    </w:p>
    <w:p w:rsidR="008438B7" w:rsidRDefault="001E6E5E" w:rsidP="001E6E5E">
      <w:pPr>
        <w:pStyle w:val="NoSpacing"/>
        <w:numPr>
          <w:ilvl w:val="0"/>
          <w:numId w:val="4"/>
        </w:numPr>
        <w:rPr>
          <w:rFonts w:asciiTheme="majorHAnsi" w:eastAsia="Times New Roman" w:hAnsiTheme="majorHAnsi" w:cstheme="majorHAnsi"/>
          <w:sz w:val="26"/>
          <w:szCs w:val="26"/>
        </w:rPr>
      </w:pPr>
      <w:r w:rsidRPr="008438B7">
        <w:rPr>
          <w:rFonts w:asciiTheme="majorHAnsi" w:eastAsia="Times New Roman" w:hAnsiTheme="majorHAnsi" w:cstheme="majorHAnsi"/>
          <w:sz w:val="26"/>
          <w:szCs w:val="26"/>
        </w:rPr>
        <w:t>We want to ensure the events given to each child are a good fit for their particular interests and strengths.</w:t>
      </w:r>
    </w:p>
    <w:p w:rsidR="008438B7" w:rsidRDefault="001E6E5E" w:rsidP="001E6E5E">
      <w:pPr>
        <w:pStyle w:val="NoSpacing"/>
        <w:numPr>
          <w:ilvl w:val="0"/>
          <w:numId w:val="4"/>
        </w:numPr>
        <w:rPr>
          <w:rFonts w:asciiTheme="majorHAnsi" w:eastAsia="Times New Roman" w:hAnsiTheme="majorHAnsi" w:cstheme="majorHAnsi"/>
          <w:sz w:val="26"/>
          <w:szCs w:val="26"/>
        </w:rPr>
      </w:pPr>
      <w:r w:rsidRPr="008438B7">
        <w:rPr>
          <w:rFonts w:asciiTheme="majorHAnsi" w:eastAsia="Times New Roman" w:hAnsiTheme="majorHAnsi" w:cstheme="majorHAnsi"/>
          <w:sz w:val="26"/>
          <w:szCs w:val="26"/>
        </w:rPr>
        <w:t>Because we have a "full" team this year, we will try to have a pair of students filling every event. No events left behind!</w:t>
      </w:r>
    </w:p>
    <w:p w:rsidR="008438B7" w:rsidRPr="008438B7" w:rsidRDefault="001E6E5E" w:rsidP="008438B7">
      <w:pPr>
        <w:pStyle w:val="NoSpacing"/>
        <w:numPr>
          <w:ilvl w:val="0"/>
          <w:numId w:val="4"/>
        </w:numPr>
        <w:rPr>
          <w:rFonts w:asciiTheme="majorHAnsi" w:eastAsia="Times New Roman" w:hAnsiTheme="majorHAnsi" w:cstheme="majorHAnsi"/>
          <w:sz w:val="26"/>
          <w:szCs w:val="26"/>
        </w:rPr>
      </w:pPr>
      <w:r w:rsidRPr="008438B7">
        <w:rPr>
          <w:rFonts w:asciiTheme="majorHAnsi" w:eastAsia="Times New Roman" w:hAnsiTheme="majorHAnsi" w:cstheme="majorHAnsi"/>
          <w:sz w:val="26"/>
          <w:szCs w:val="26"/>
        </w:rPr>
        <w:t>Events assignments can be changed mid-year if a team member </w:t>
      </w:r>
      <w:proofErr w:type="gramStart"/>
      <w:r w:rsidRPr="008438B7">
        <w:rPr>
          <w:rFonts w:asciiTheme="majorHAnsi" w:eastAsia="Times New Roman" w:hAnsiTheme="majorHAnsi" w:cstheme="majorHAnsi"/>
          <w:sz w:val="26"/>
          <w:szCs w:val="26"/>
        </w:rPr>
        <w:t>isn't</w:t>
      </w:r>
      <w:proofErr w:type="gramEnd"/>
      <w:r w:rsidRPr="008438B7">
        <w:rPr>
          <w:rFonts w:asciiTheme="majorHAnsi" w:eastAsia="Times New Roman" w:hAnsiTheme="majorHAnsi" w:cstheme="majorHAnsi"/>
          <w:sz w:val="26"/>
          <w:szCs w:val="26"/>
        </w:rPr>
        <w:t xml:space="preserve"> making progress or demonstrating a commitment to prepare. </w:t>
      </w:r>
    </w:p>
    <w:p w:rsidR="008438B7" w:rsidRPr="006B4B3C" w:rsidRDefault="008438B7" w:rsidP="008438B7">
      <w:pPr>
        <w:pStyle w:val="NoSpacing"/>
        <w:ind w:left="720"/>
        <w:rPr>
          <w:rFonts w:asciiTheme="majorHAnsi" w:eastAsia="Times New Roman" w:hAnsiTheme="majorHAnsi" w:cstheme="majorHAnsi"/>
          <w:sz w:val="18"/>
          <w:szCs w:val="26"/>
        </w:rPr>
      </w:pPr>
    </w:p>
    <w:p w:rsidR="008438B7" w:rsidRDefault="001E6E5E" w:rsidP="006B4B3C">
      <w:pPr>
        <w:pStyle w:val="NoSpacing"/>
        <w:rPr>
          <w:rStyle w:val="Strong"/>
          <w:rFonts w:asciiTheme="majorHAnsi" w:hAnsiTheme="majorHAnsi" w:cstheme="majorHAnsi"/>
          <w:b w:val="0"/>
          <w:sz w:val="26"/>
          <w:szCs w:val="26"/>
          <w:shd w:val="clear" w:color="auto" w:fill="FFFFFF"/>
        </w:rPr>
      </w:pPr>
      <w:r w:rsidRPr="008438B7">
        <w:rPr>
          <w:rStyle w:val="Strong"/>
          <w:rFonts w:ascii="KG Red Hands" w:hAnsi="KG Red Hands" w:cstheme="majorHAnsi"/>
          <w:b w:val="0"/>
          <w:sz w:val="26"/>
          <w:szCs w:val="26"/>
          <w:shd w:val="clear" w:color="auto" w:fill="FFFFFF"/>
        </w:rPr>
        <w:t xml:space="preserve">This is an elective class, so how </w:t>
      </w:r>
      <w:proofErr w:type="gramStart"/>
      <w:r w:rsidRPr="008438B7">
        <w:rPr>
          <w:rStyle w:val="Strong"/>
          <w:rFonts w:ascii="KG Red Hands" w:hAnsi="KG Red Hands" w:cstheme="majorHAnsi"/>
          <w:b w:val="0"/>
          <w:sz w:val="26"/>
          <w:szCs w:val="26"/>
          <w:shd w:val="clear" w:color="auto" w:fill="FFFFFF"/>
        </w:rPr>
        <w:t>will my child be graded</w:t>
      </w:r>
      <w:proofErr w:type="gramEnd"/>
      <w:r w:rsidRPr="008438B7">
        <w:rPr>
          <w:rStyle w:val="Strong"/>
          <w:rFonts w:ascii="KG Red Hands" w:hAnsi="KG Red Hands" w:cstheme="majorHAnsi"/>
          <w:b w:val="0"/>
          <w:sz w:val="26"/>
          <w:szCs w:val="26"/>
          <w:shd w:val="clear" w:color="auto" w:fill="FFFFFF"/>
        </w:rPr>
        <w:t>?</w:t>
      </w:r>
      <w:r w:rsidRPr="008438B7">
        <w:rPr>
          <w:rStyle w:val="Strong"/>
          <w:rFonts w:asciiTheme="majorHAnsi" w:hAnsiTheme="majorHAnsi" w:cstheme="majorHAnsi"/>
          <w:sz w:val="26"/>
          <w:szCs w:val="26"/>
          <w:shd w:val="clear" w:color="auto" w:fill="FFFFFF"/>
        </w:rPr>
        <w:t> </w:t>
      </w:r>
      <w:r w:rsidR="008438B7">
        <w:rPr>
          <w:rStyle w:val="Strong"/>
          <w:rFonts w:asciiTheme="majorHAnsi" w:hAnsiTheme="majorHAnsi" w:cstheme="majorHAnsi"/>
          <w:b w:val="0"/>
          <w:sz w:val="26"/>
          <w:szCs w:val="26"/>
          <w:shd w:val="clear" w:color="auto" w:fill="FFFFFF"/>
        </w:rPr>
        <w:t>Students will earn a grade for the class based on the following expectations:</w:t>
      </w:r>
    </w:p>
    <w:p w:rsidR="008438B7" w:rsidRPr="006B4B3C" w:rsidRDefault="008438B7" w:rsidP="008438B7">
      <w:pPr>
        <w:pStyle w:val="NoSpacing"/>
        <w:ind w:left="360"/>
        <w:rPr>
          <w:rStyle w:val="Strong"/>
          <w:rFonts w:asciiTheme="majorHAnsi" w:hAnsiTheme="majorHAnsi" w:cstheme="majorHAnsi"/>
          <w:b w:val="0"/>
          <w:sz w:val="8"/>
          <w:szCs w:val="26"/>
          <w:shd w:val="clear" w:color="auto" w:fill="FFFFFF"/>
        </w:rPr>
      </w:pPr>
    </w:p>
    <w:p w:rsidR="008438B7" w:rsidRDefault="008438B7" w:rsidP="008438B7">
      <w:pPr>
        <w:pStyle w:val="NoSpacing"/>
        <w:numPr>
          <w:ilvl w:val="0"/>
          <w:numId w:val="5"/>
        </w:numPr>
        <w:rPr>
          <w:rStyle w:val="Strong"/>
          <w:rFonts w:asciiTheme="majorHAnsi" w:hAnsiTheme="majorHAnsi" w:cstheme="majorHAnsi"/>
          <w:b w:val="0"/>
          <w:sz w:val="26"/>
          <w:szCs w:val="26"/>
          <w:shd w:val="clear" w:color="auto" w:fill="FFFFFF"/>
        </w:rPr>
      </w:pPr>
      <w:r>
        <w:rPr>
          <w:rStyle w:val="Strong"/>
          <w:rFonts w:asciiTheme="majorHAnsi" w:hAnsiTheme="majorHAnsi" w:cstheme="majorHAnsi"/>
          <w:b w:val="0"/>
          <w:sz w:val="26"/>
          <w:szCs w:val="26"/>
          <w:shd w:val="clear" w:color="auto" w:fill="FFFFFF"/>
        </w:rPr>
        <w:t xml:space="preserve">Students use in-class time productively and efficiently. This may mean </w:t>
      </w:r>
      <w:proofErr w:type="gramStart"/>
      <w:r>
        <w:rPr>
          <w:rStyle w:val="Strong"/>
          <w:rFonts w:asciiTheme="majorHAnsi" w:hAnsiTheme="majorHAnsi" w:cstheme="majorHAnsi"/>
          <w:b w:val="0"/>
          <w:sz w:val="26"/>
          <w:szCs w:val="26"/>
          <w:shd w:val="clear" w:color="auto" w:fill="FFFFFF"/>
        </w:rPr>
        <w:t>planning ahead</w:t>
      </w:r>
      <w:proofErr w:type="gramEnd"/>
      <w:r>
        <w:rPr>
          <w:rStyle w:val="Strong"/>
          <w:rFonts w:asciiTheme="majorHAnsi" w:hAnsiTheme="majorHAnsi" w:cstheme="majorHAnsi"/>
          <w:b w:val="0"/>
          <w:sz w:val="26"/>
          <w:szCs w:val="26"/>
          <w:shd w:val="clear" w:color="auto" w:fill="FFFFFF"/>
        </w:rPr>
        <w:t xml:space="preserve"> for what they will accomplish during class and bringing in an</w:t>
      </w:r>
      <w:r w:rsidR="006B4B3C">
        <w:rPr>
          <w:rStyle w:val="Strong"/>
          <w:rFonts w:asciiTheme="majorHAnsi" w:hAnsiTheme="majorHAnsi" w:cstheme="majorHAnsi"/>
          <w:b w:val="0"/>
          <w:sz w:val="26"/>
          <w:szCs w:val="26"/>
          <w:shd w:val="clear" w:color="auto" w:fill="FFFFFF"/>
        </w:rPr>
        <w:t>y</w:t>
      </w:r>
      <w:r>
        <w:rPr>
          <w:rStyle w:val="Strong"/>
          <w:rFonts w:asciiTheme="majorHAnsi" w:hAnsiTheme="majorHAnsi" w:cstheme="majorHAnsi"/>
          <w:b w:val="0"/>
          <w:sz w:val="26"/>
          <w:szCs w:val="26"/>
          <w:shd w:val="clear" w:color="auto" w:fill="FFFFFF"/>
        </w:rPr>
        <w:t xml:space="preserve"> necessary supplies.</w:t>
      </w:r>
    </w:p>
    <w:p w:rsidR="008438B7" w:rsidRDefault="008438B7" w:rsidP="008438B7">
      <w:pPr>
        <w:pStyle w:val="NoSpacing"/>
        <w:numPr>
          <w:ilvl w:val="0"/>
          <w:numId w:val="5"/>
        </w:numPr>
        <w:rPr>
          <w:rStyle w:val="Strong"/>
          <w:rFonts w:asciiTheme="majorHAnsi" w:hAnsiTheme="majorHAnsi" w:cstheme="majorHAnsi"/>
          <w:b w:val="0"/>
          <w:sz w:val="26"/>
          <w:szCs w:val="26"/>
          <w:shd w:val="clear" w:color="auto" w:fill="FFFFFF"/>
        </w:rPr>
      </w:pPr>
      <w:r>
        <w:rPr>
          <w:rStyle w:val="Strong"/>
          <w:rFonts w:asciiTheme="majorHAnsi" w:hAnsiTheme="majorHAnsi" w:cstheme="majorHAnsi"/>
          <w:b w:val="0"/>
          <w:sz w:val="26"/>
          <w:szCs w:val="26"/>
          <w:shd w:val="clear" w:color="auto" w:fill="FFFFFF"/>
        </w:rPr>
        <w:t>S.O. “homework” this year will be 30 minutes of prep time</w:t>
      </w:r>
      <w:r w:rsidR="006B4B3C">
        <w:rPr>
          <w:rStyle w:val="Strong"/>
          <w:rFonts w:asciiTheme="majorHAnsi" w:hAnsiTheme="majorHAnsi" w:cstheme="majorHAnsi"/>
          <w:b w:val="0"/>
          <w:sz w:val="26"/>
          <w:szCs w:val="26"/>
          <w:shd w:val="clear" w:color="auto" w:fill="FFFFFF"/>
        </w:rPr>
        <w:t xml:space="preserve"> each week. </w:t>
      </w:r>
      <w:r>
        <w:rPr>
          <w:rStyle w:val="Strong"/>
          <w:rFonts w:asciiTheme="majorHAnsi" w:hAnsiTheme="majorHAnsi" w:cstheme="majorHAnsi"/>
          <w:b w:val="0"/>
          <w:sz w:val="26"/>
          <w:szCs w:val="26"/>
          <w:shd w:val="clear" w:color="auto" w:fill="FFFFFF"/>
        </w:rPr>
        <w:t xml:space="preserve">Students will submit a brief description of how they spent their 30 minutes </w:t>
      </w:r>
      <w:r w:rsidR="006B4B3C">
        <w:rPr>
          <w:rStyle w:val="Strong"/>
          <w:rFonts w:asciiTheme="majorHAnsi" w:hAnsiTheme="majorHAnsi" w:cstheme="majorHAnsi"/>
          <w:b w:val="0"/>
          <w:sz w:val="26"/>
          <w:szCs w:val="26"/>
          <w:shd w:val="clear" w:color="auto" w:fill="FFFFFF"/>
        </w:rPr>
        <w:t xml:space="preserve">(including which event they prepped for and what they did) </w:t>
      </w:r>
      <w:r>
        <w:rPr>
          <w:rStyle w:val="Strong"/>
          <w:rFonts w:asciiTheme="majorHAnsi" w:hAnsiTheme="majorHAnsi" w:cstheme="majorHAnsi"/>
          <w:b w:val="0"/>
          <w:sz w:val="26"/>
          <w:szCs w:val="26"/>
          <w:shd w:val="clear" w:color="auto" w:fill="FFFFFF"/>
        </w:rPr>
        <w:t xml:space="preserve">through Google Classroom. </w:t>
      </w:r>
    </w:p>
    <w:p w:rsidR="008438B7" w:rsidRPr="008438B7" w:rsidRDefault="008438B7" w:rsidP="008438B7">
      <w:pPr>
        <w:pStyle w:val="NoSpacing"/>
        <w:numPr>
          <w:ilvl w:val="0"/>
          <w:numId w:val="5"/>
        </w:numPr>
        <w:rPr>
          <w:rFonts w:asciiTheme="majorHAnsi" w:hAnsiTheme="majorHAnsi" w:cstheme="majorHAnsi"/>
          <w:sz w:val="26"/>
          <w:szCs w:val="26"/>
        </w:rPr>
      </w:pPr>
      <w:r>
        <w:rPr>
          <w:rStyle w:val="Strong"/>
          <w:rFonts w:asciiTheme="majorHAnsi" w:hAnsiTheme="majorHAnsi" w:cstheme="majorHAnsi"/>
          <w:b w:val="0"/>
          <w:sz w:val="26"/>
          <w:szCs w:val="26"/>
          <w:shd w:val="clear" w:color="auto" w:fill="FFFFFF"/>
        </w:rPr>
        <w:t xml:space="preserve">Students who go </w:t>
      </w:r>
      <w:proofErr w:type="gramStart"/>
      <w:r>
        <w:rPr>
          <w:rStyle w:val="Strong"/>
          <w:rFonts w:asciiTheme="majorHAnsi" w:hAnsiTheme="majorHAnsi" w:cstheme="majorHAnsi"/>
          <w:b w:val="0"/>
          <w:sz w:val="26"/>
          <w:szCs w:val="26"/>
          <w:shd w:val="clear" w:color="auto" w:fill="FFFFFF"/>
        </w:rPr>
        <w:t>above and beyond</w:t>
      </w:r>
      <w:proofErr w:type="gramEnd"/>
      <w:r>
        <w:rPr>
          <w:rStyle w:val="Strong"/>
          <w:rFonts w:asciiTheme="majorHAnsi" w:hAnsiTheme="majorHAnsi" w:cstheme="majorHAnsi"/>
          <w:b w:val="0"/>
          <w:sz w:val="26"/>
          <w:szCs w:val="26"/>
          <w:shd w:val="clear" w:color="auto" w:fill="FFFFFF"/>
        </w:rPr>
        <w:t xml:space="preserve"> – spending more time outside of class than the required 30 minutes will earn an “E,” assuming they also spend in-class time wisely. </w:t>
      </w:r>
    </w:p>
    <w:p w:rsidR="006B4B3C" w:rsidRDefault="001E6E5E" w:rsidP="006B4B3C">
      <w:pPr>
        <w:pStyle w:val="NoSpacing"/>
        <w:ind w:left="2160"/>
        <w:rPr>
          <w:rFonts w:asciiTheme="majorHAnsi" w:hAnsiTheme="majorHAnsi" w:cstheme="majorHAnsi"/>
          <w:b/>
          <w:i/>
          <w:sz w:val="26"/>
          <w:szCs w:val="26"/>
          <w:shd w:val="clear" w:color="auto" w:fill="FFFFFF"/>
        </w:rPr>
      </w:pPr>
      <w:r w:rsidRPr="006B4B3C">
        <w:rPr>
          <w:rFonts w:asciiTheme="majorHAnsi" w:hAnsiTheme="majorHAnsi" w:cstheme="majorHAnsi"/>
          <w:b/>
          <w:i/>
          <w:sz w:val="26"/>
          <w:szCs w:val="26"/>
          <w:shd w:val="clear" w:color="auto" w:fill="FFFFFF"/>
        </w:rPr>
        <w:t>E= Excellent=Student consistently exceeds class expectations.</w:t>
      </w:r>
      <w:r w:rsidRPr="006B4B3C">
        <w:rPr>
          <w:rFonts w:asciiTheme="majorHAnsi" w:hAnsiTheme="majorHAnsi" w:cstheme="majorHAnsi"/>
          <w:b/>
          <w:i/>
          <w:sz w:val="26"/>
          <w:szCs w:val="26"/>
          <w:shd w:val="clear" w:color="auto" w:fill="FFFFFF"/>
        </w:rPr>
        <w:br/>
        <w:t>S= Satisfactory=Student is often meets class expectations. </w:t>
      </w:r>
      <w:r w:rsidRPr="006B4B3C">
        <w:rPr>
          <w:rFonts w:asciiTheme="majorHAnsi" w:hAnsiTheme="majorHAnsi" w:cstheme="majorHAnsi"/>
          <w:b/>
          <w:i/>
          <w:sz w:val="26"/>
          <w:szCs w:val="26"/>
        </w:rPr>
        <w:br/>
      </w:r>
      <w:r w:rsidRPr="006B4B3C">
        <w:rPr>
          <w:rFonts w:asciiTheme="majorHAnsi" w:hAnsiTheme="majorHAnsi" w:cstheme="majorHAnsi"/>
          <w:b/>
          <w:i/>
          <w:sz w:val="26"/>
          <w:szCs w:val="26"/>
          <w:shd w:val="clear" w:color="auto" w:fill="FFFFFF"/>
        </w:rPr>
        <w:t>P=Progressing= Student is not meeting some class expectations</w:t>
      </w:r>
      <w:r w:rsidRPr="006B4B3C">
        <w:rPr>
          <w:rFonts w:asciiTheme="majorHAnsi" w:hAnsiTheme="majorHAnsi" w:cstheme="majorHAnsi"/>
          <w:b/>
          <w:i/>
          <w:sz w:val="26"/>
          <w:szCs w:val="26"/>
        </w:rPr>
        <w:br/>
      </w:r>
      <w:r w:rsidRPr="006B4B3C">
        <w:rPr>
          <w:rFonts w:asciiTheme="majorHAnsi" w:hAnsiTheme="majorHAnsi" w:cstheme="majorHAnsi"/>
          <w:b/>
          <w:i/>
          <w:sz w:val="26"/>
          <w:szCs w:val="26"/>
          <w:shd w:val="clear" w:color="auto" w:fill="FFFFFF"/>
        </w:rPr>
        <w:t>N= Needs Improvement=Student is consistently not meeting class expectations. </w:t>
      </w:r>
    </w:p>
    <w:p w:rsidR="006B4B3C" w:rsidRPr="006B4B3C" w:rsidRDefault="006B4B3C" w:rsidP="006B4B3C">
      <w:pPr>
        <w:pStyle w:val="NoSpacing"/>
        <w:ind w:left="2160"/>
        <w:rPr>
          <w:rFonts w:asciiTheme="majorHAnsi" w:hAnsiTheme="majorHAnsi" w:cstheme="majorHAnsi"/>
          <w:b/>
          <w:i/>
          <w:sz w:val="12"/>
          <w:szCs w:val="26"/>
          <w:shd w:val="clear" w:color="auto" w:fill="FFFFFF"/>
        </w:rPr>
      </w:pPr>
    </w:p>
    <w:p w:rsidR="001E6E5E" w:rsidRPr="006B4B3C" w:rsidRDefault="006B4B3C" w:rsidP="006B4B3C">
      <w:pPr>
        <w:pStyle w:val="NoSpacing"/>
        <w:rPr>
          <w:rFonts w:asciiTheme="majorHAnsi" w:hAnsiTheme="majorHAnsi" w:cstheme="majorHAnsi"/>
          <w:bCs/>
          <w:sz w:val="26"/>
          <w:szCs w:val="26"/>
          <w:shd w:val="clear" w:color="auto" w:fill="FFFFFF"/>
        </w:rPr>
      </w:pPr>
      <w:r>
        <w:rPr>
          <w:rStyle w:val="Strong"/>
          <w:rFonts w:ascii="KG Red Hands" w:hAnsi="KG Red Hands" w:cstheme="majorHAnsi"/>
          <w:b w:val="0"/>
          <w:sz w:val="26"/>
          <w:szCs w:val="26"/>
          <w:shd w:val="clear" w:color="auto" w:fill="FFFFFF"/>
        </w:rPr>
        <w:t>How can I stay up-to-date?</w:t>
      </w:r>
      <w:r w:rsidRPr="008438B7">
        <w:rPr>
          <w:rStyle w:val="Strong"/>
          <w:rFonts w:asciiTheme="majorHAnsi" w:hAnsiTheme="majorHAnsi" w:cstheme="majorHAnsi"/>
          <w:sz w:val="26"/>
          <w:szCs w:val="26"/>
          <w:shd w:val="clear" w:color="auto" w:fill="FFFFFF"/>
        </w:rPr>
        <w:t> </w:t>
      </w:r>
      <w:r>
        <w:rPr>
          <w:rStyle w:val="Strong"/>
          <w:rFonts w:asciiTheme="majorHAnsi" w:hAnsiTheme="majorHAnsi" w:cstheme="majorHAnsi"/>
          <w:b w:val="0"/>
          <w:sz w:val="26"/>
          <w:szCs w:val="26"/>
          <w:shd w:val="clear" w:color="auto" w:fill="FFFFFF"/>
        </w:rPr>
        <w:t xml:space="preserve">Our team webpage </w:t>
      </w:r>
      <w:proofErr w:type="gramStart"/>
      <w:r>
        <w:rPr>
          <w:rStyle w:val="Strong"/>
          <w:rFonts w:asciiTheme="majorHAnsi" w:hAnsiTheme="majorHAnsi" w:cstheme="majorHAnsi"/>
          <w:b w:val="0"/>
          <w:sz w:val="26"/>
          <w:szCs w:val="26"/>
          <w:shd w:val="clear" w:color="auto" w:fill="FFFFFF"/>
        </w:rPr>
        <w:t>is linked</w:t>
      </w:r>
      <w:proofErr w:type="gramEnd"/>
      <w:r>
        <w:rPr>
          <w:rStyle w:val="Strong"/>
          <w:rFonts w:asciiTheme="majorHAnsi" w:hAnsiTheme="majorHAnsi" w:cstheme="majorHAnsi"/>
          <w:b w:val="0"/>
          <w:sz w:val="26"/>
          <w:szCs w:val="26"/>
          <w:shd w:val="clear" w:color="auto" w:fill="FFFFFF"/>
        </w:rPr>
        <w:t xml:space="preserve"> through the STS Science Lab website. Check it out for links to sign-ups and important websites, pictures from class, updates, and more. </w:t>
      </w:r>
      <w:r w:rsidRPr="006B4B3C">
        <w:rPr>
          <w:rStyle w:val="Strong"/>
          <w:rFonts w:asciiTheme="majorHAnsi" w:hAnsiTheme="majorHAnsi" w:cstheme="majorHAnsi"/>
          <w:b w:val="0"/>
          <w:sz w:val="26"/>
          <w:szCs w:val="26"/>
          <w:shd w:val="clear" w:color="auto" w:fill="FFFFFF"/>
        </w:rPr>
        <w:sym w:font="Wingdings" w:char="F0E0"/>
      </w:r>
      <w:r>
        <w:rPr>
          <w:rStyle w:val="Strong"/>
          <w:rFonts w:asciiTheme="majorHAnsi" w:hAnsiTheme="majorHAnsi" w:cstheme="majorHAnsi"/>
          <w:b w:val="0"/>
          <w:sz w:val="26"/>
          <w:szCs w:val="26"/>
          <w:shd w:val="clear" w:color="auto" w:fill="FFFFFF"/>
        </w:rPr>
        <w:t xml:space="preserve"> www.stssciencelab.weebly.com/</w:t>
      </w:r>
      <w:r w:rsidRPr="006B4B3C">
        <w:rPr>
          <w:rStyle w:val="Strong"/>
          <w:rFonts w:asciiTheme="majorHAnsi" w:hAnsiTheme="majorHAnsi" w:cstheme="majorHAnsi"/>
          <w:b w:val="0"/>
          <w:sz w:val="26"/>
          <w:szCs w:val="26"/>
          <w:shd w:val="clear" w:color="auto" w:fill="FFFFFF"/>
        </w:rPr>
        <w:t>sts-science-olympiad.html</w:t>
      </w:r>
    </w:p>
    <w:p w:rsidR="008438B7" w:rsidRDefault="008438B7" w:rsidP="001E6E5E">
      <w:pPr>
        <w:pStyle w:val="NoSpacing"/>
        <w:rPr>
          <w:rFonts w:asciiTheme="majorHAnsi" w:hAnsiTheme="majorHAnsi" w:cstheme="majorHAnsi"/>
          <w:sz w:val="26"/>
          <w:szCs w:val="26"/>
        </w:rPr>
      </w:pPr>
      <w:bookmarkStart w:id="0" w:name="_GoBack"/>
      <w:bookmarkEnd w:id="0"/>
    </w:p>
    <w:p w:rsidR="008438B7" w:rsidRDefault="001E6E5E" w:rsidP="008438B7">
      <w:pPr>
        <w:pStyle w:val="NoSpacing"/>
        <w:jc w:val="center"/>
        <w:rPr>
          <w:rFonts w:ascii="KG Red Hands" w:hAnsi="KG Red Hands" w:cstheme="majorHAnsi"/>
          <w:sz w:val="36"/>
          <w:szCs w:val="26"/>
        </w:rPr>
      </w:pPr>
      <w:r w:rsidRPr="008438B7">
        <w:rPr>
          <w:rFonts w:ascii="KG Red Hands" w:hAnsi="KG Red Hands" w:cstheme="majorHAnsi"/>
          <w:sz w:val="36"/>
          <w:szCs w:val="26"/>
        </w:rPr>
        <w:t>N</w:t>
      </w:r>
      <w:r w:rsidR="008438B7">
        <w:rPr>
          <w:rFonts w:ascii="KG Red Hands" w:hAnsi="KG Red Hands" w:cstheme="majorHAnsi"/>
          <w:sz w:val="36"/>
          <w:szCs w:val="26"/>
        </w:rPr>
        <w:t xml:space="preserve">CSO </w:t>
      </w:r>
      <w:proofErr w:type="spellStart"/>
      <w:r w:rsidR="008438B7">
        <w:rPr>
          <w:rFonts w:ascii="KG Red Hands" w:hAnsi="KG Red Hands" w:cstheme="majorHAnsi"/>
          <w:sz w:val="36"/>
          <w:szCs w:val="26"/>
        </w:rPr>
        <w:t>Div</w:t>
      </w:r>
      <w:proofErr w:type="spellEnd"/>
      <w:r w:rsidR="008438B7">
        <w:rPr>
          <w:rFonts w:ascii="KG Red Hands" w:hAnsi="KG Red Hands" w:cstheme="majorHAnsi"/>
          <w:sz w:val="36"/>
          <w:szCs w:val="26"/>
        </w:rPr>
        <w:t xml:space="preserve"> B 2018 Slate of E</w:t>
      </w:r>
      <w:r w:rsidRPr="008438B7">
        <w:rPr>
          <w:rFonts w:ascii="KG Red Hands" w:hAnsi="KG Red Hands" w:cstheme="majorHAnsi"/>
          <w:sz w:val="36"/>
          <w:szCs w:val="26"/>
        </w:rPr>
        <w:t xml:space="preserve">vents </w:t>
      </w:r>
    </w:p>
    <w:p w:rsidR="006B4B3C" w:rsidRDefault="006B4B3C" w:rsidP="008438B7">
      <w:pPr>
        <w:pStyle w:val="NoSpacing"/>
        <w:jc w:val="center"/>
        <w:rPr>
          <w:rFonts w:ascii="KG Red Hands" w:hAnsi="KG Red Hands" w:cstheme="majorHAnsi"/>
          <w:sz w:val="36"/>
          <w:szCs w:val="26"/>
        </w:rPr>
      </w:pPr>
    </w:p>
    <w:p w:rsidR="001E6E5E" w:rsidRPr="008438B7" w:rsidRDefault="001E6E5E" w:rsidP="008438B7">
      <w:pPr>
        <w:pStyle w:val="NoSpacing"/>
        <w:jc w:val="center"/>
        <w:rPr>
          <w:rFonts w:ascii="KG Red Hands" w:hAnsi="KG Red Hands" w:cstheme="majorHAnsi"/>
          <w:sz w:val="24"/>
          <w:szCs w:val="26"/>
        </w:rPr>
      </w:pPr>
      <w:r w:rsidRPr="008438B7">
        <w:rPr>
          <w:rFonts w:ascii="KG Red Hands" w:hAnsi="KG Red Hands" w:cstheme="majorHAnsi"/>
          <w:sz w:val="24"/>
          <w:szCs w:val="26"/>
        </w:rPr>
        <w:t>[</w:t>
      </w:r>
      <w:proofErr w:type="gramStart"/>
      <w:r w:rsidRPr="008438B7">
        <w:rPr>
          <w:rFonts w:ascii="KG Red Hands" w:hAnsi="KG Red Hands" w:cstheme="majorHAnsi"/>
          <w:sz w:val="24"/>
          <w:szCs w:val="26"/>
        </w:rPr>
        <w:t>approved</w:t>
      </w:r>
      <w:proofErr w:type="gramEnd"/>
      <w:r w:rsidRPr="008438B7">
        <w:rPr>
          <w:rFonts w:ascii="KG Red Hands" w:hAnsi="KG Red Hands" w:cstheme="majorHAnsi"/>
          <w:sz w:val="24"/>
          <w:szCs w:val="26"/>
        </w:rPr>
        <w:t xml:space="preserve"> by regional directors as of August 1]</w:t>
      </w:r>
    </w:p>
    <w:p w:rsidR="008438B7" w:rsidRDefault="008438B7" w:rsidP="001E6E5E">
      <w:pPr>
        <w:pStyle w:val="NoSpacing"/>
        <w:rPr>
          <w:rFonts w:asciiTheme="majorHAnsi" w:hAnsiTheme="majorHAnsi" w:cstheme="majorHAnsi"/>
          <w:sz w:val="26"/>
          <w:szCs w:val="26"/>
        </w:rPr>
      </w:pPr>
    </w:p>
    <w:p w:rsidR="001E6E5E" w:rsidRPr="008438B7" w:rsidRDefault="008438B7" w:rsidP="001E6E5E">
      <w:pPr>
        <w:pStyle w:val="NoSpacing"/>
        <w:rPr>
          <w:rFonts w:ascii="KG Red Hands" w:hAnsi="KG Red Hands" w:cstheme="majorHAnsi"/>
          <w:sz w:val="26"/>
          <w:szCs w:val="26"/>
        </w:rPr>
      </w:pPr>
      <w:r w:rsidRPr="008438B7">
        <w:rPr>
          <w:rFonts w:ascii="KG Red Hands" w:hAnsi="KG Red Hands" w:cstheme="majorHAnsi"/>
          <w:sz w:val="26"/>
          <w:szCs w:val="26"/>
        </w:rPr>
        <w:t>Non-Building Events:</w:t>
      </w:r>
    </w:p>
    <w:p w:rsidR="001E6E5E" w:rsidRPr="008438B7"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Anatomy &amp; Physiology (Respiratory, Digestive, Immune) </w:t>
      </w:r>
    </w:p>
    <w:p w:rsidR="001E6E5E" w:rsidRPr="008438B7"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Disease Detectives (Food Illness) </w:t>
      </w:r>
    </w:p>
    <w:p w:rsidR="001E6E5E" w:rsidRPr="008438B7"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Ecology Herpetology </w:t>
      </w:r>
    </w:p>
    <w:p w:rsidR="001E6E5E" w:rsidRPr="008438B7"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Microbe Mission </w:t>
      </w:r>
    </w:p>
    <w:p w:rsidR="001E6E5E" w:rsidRPr="008438B7"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Dynamic Planet (Tectonics) </w:t>
      </w:r>
    </w:p>
    <w:p w:rsidR="001E6E5E" w:rsidRPr="008438B7"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Meteorology (Climate) </w:t>
      </w:r>
    </w:p>
    <w:p w:rsidR="001E6E5E" w:rsidRPr="008438B7"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Road Scholar </w:t>
      </w:r>
    </w:p>
    <w:p w:rsidR="001E6E5E" w:rsidRPr="008438B7"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Rocks and Minerals </w:t>
      </w:r>
    </w:p>
    <w:p w:rsidR="001E6E5E" w:rsidRDefault="001E6E5E" w:rsidP="008438B7">
      <w:pPr>
        <w:pStyle w:val="NoSpacing"/>
        <w:numPr>
          <w:ilvl w:val="0"/>
          <w:numId w:val="6"/>
        </w:numPr>
        <w:rPr>
          <w:rFonts w:asciiTheme="majorHAnsi" w:hAnsiTheme="majorHAnsi" w:cstheme="majorHAnsi"/>
          <w:sz w:val="26"/>
          <w:szCs w:val="26"/>
        </w:rPr>
      </w:pPr>
      <w:r w:rsidRPr="008438B7">
        <w:rPr>
          <w:rFonts w:asciiTheme="majorHAnsi" w:hAnsiTheme="majorHAnsi" w:cstheme="majorHAnsi"/>
          <w:sz w:val="26"/>
          <w:szCs w:val="26"/>
        </w:rPr>
        <w:t xml:space="preserve">Solar System </w:t>
      </w:r>
    </w:p>
    <w:p w:rsidR="008438B7" w:rsidRDefault="008438B7" w:rsidP="001E6E5E">
      <w:pPr>
        <w:pStyle w:val="NoSpacing"/>
        <w:rPr>
          <w:rFonts w:asciiTheme="majorHAnsi" w:hAnsiTheme="majorHAnsi" w:cstheme="majorHAnsi"/>
          <w:sz w:val="26"/>
          <w:szCs w:val="26"/>
        </w:rPr>
      </w:pPr>
    </w:p>
    <w:p w:rsidR="006B4B3C" w:rsidRPr="008438B7" w:rsidRDefault="008438B7" w:rsidP="001E6E5E">
      <w:pPr>
        <w:pStyle w:val="NoSpacing"/>
        <w:rPr>
          <w:rFonts w:ascii="KG Red Hands" w:hAnsi="KG Red Hands" w:cstheme="majorHAnsi"/>
          <w:sz w:val="26"/>
          <w:szCs w:val="26"/>
        </w:rPr>
      </w:pPr>
      <w:r w:rsidRPr="008438B7">
        <w:rPr>
          <w:rFonts w:ascii="KG Red Hands" w:hAnsi="KG Red Hands" w:cstheme="majorHAnsi"/>
          <w:sz w:val="26"/>
          <w:szCs w:val="26"/>
        </w:rPr>
        <w:t xml:space="preserve">Building </w:t>
      </w:r>
      <w:r w:rsidR="006B4B3C">
        <w:rPr>
          <w:rFonts w:ascii="KG Red Hands" w:hAnsi="KG Red Hands" w:cstheme="majorHAnsi"/>
          <w:sz w:val="26"/>
          <w:szCs w:val="26"/>
        </w:rPr>
        <w:t>Events:</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Hovercraft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Keep the Heat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Optics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Crime Busters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Potions and Poisons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Battery Buggy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Roller Coaster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Towers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Wright Stuff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Fast Facts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Write It Do It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Mystery Architecture (Duct Tape Challenge)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Ping Pong Parachute </w:t>
      </w:r>
    </w:p>
    <w:p w:rsidR="001E6E5E" w:rsidRPr="008438B7"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 xml:space="preserve">Trial almost everywhere: Amazing Mechatronics </w:t>
      </w:r>
    </w:p>
    <w:p w:rsidR="001E6E5E" w:rsidRDefault="001E6E5E" w:rsidP="008438B7">
      <w:pPr>
        <w:pStyle w:val="NoSpacing"/>
        <w:numPr>
          <w:ilvl w:val="0"/>
          <w:numId w:val="7"/>
        </w:numPr>
        <w:rPr>
          <w:rFonts w:asciiTheme="majorHAnsi" w:hAnsiTheme="majorHAnsi" w:cstheme="majorHAnsi"/>
          <w:sz w:val="26"/>
          <w:szCs w:val="26"/>
        </w:rPr>
      </w:pPr>
      <w:r w:rsidRPr="008438B7">
        <w:rPr>
          <w:rFonts w:asciiTheme="majorHAnsi" w:hAnsiTheme="majorHAnsi" w:cstheme="majorHAnsi"/>
          <w:sz w:val="26"/>
          <w:szCs w:val="26"/>
        </w:rPr>
        <w:t>Experimental Design (States only)</w:t>
      </w:r>
    </w:p>
    <w:p w:rsidR="006B4B3C" w:rsidRDefault="006B4B3C" w:rsidP="006B4B3C">
      <w:pPr>
        <w:pStyle w:val="NoSpacing"/>
        <w:rPr>
          <w:rFonts w:asciiTheme="majorHAnsi" w:hAnsiTheme="majorHAnsi" w:cstheme="majorHAnsi"/>
          <w:sz w:val="26"/>
          <w:szCs w:val="26"/>
        </w:rPr>
      </w:pPr>
    </w:p>
    <w:p w:rsidR="006B4B3C" w:rsidRPr="006B4B3C" w:rsidRDefault="006B4B3C" w:rsidP="006B4B3C">
      <w:pPr>
        <w:pStyle w:val="NoSpacing"/>
        <w:rPr>
          <w:rFonts w:asciiTheme="majorHAnsi" w:hAnsiTheme="majorHAnsi" w:cstheme="majorHAnsi"/>
          <w:sz w:val="26"/>
          <w:szCs w:val="26"/>
        </w:rPr>
      </w:pPr>
      <w:r>
        <w:rPr>
          <w:rFonts w:asciiTheme="majorHAnsi" w:hAnsiTheme="majorHAnsi" w:cstheme="majorHAnsi"/>
          <w:sz w:val="26"/>
          <w:szCs w:val="26"/>
        </w:rPr>
        <w:t>*</w:t>
      </w:r>
      <w:r w:rsidRPr="006B4B3C">
        <w:rPr>
          <w:rFonts w:asciiTheme="majorHAnsi" w:hAnsiTheme="majorHAnsi" w:cstheme="majorHAnsi"/>
          <w:sz w:val="26"/>
          <w:szCs w:val="26"/>
        </w:rPr>
        <w:t>Some of the building events also include written tests; rules will provide clarification.</w:t>
      </w:r>
    </w:p>
    <w:sectPr w:rsidR="006B4B3C" w:rsidRPr="006B4B3C" w:rsidSect="001E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 Red Hands">
    <w:panose1 w:val="02000505000000020004"/>
    <w:charset w:val="00"/>
    <w:family w:val="auto"/>
    <w:pitch w:val="variable"/>
    <w:sig w:usb0="A000002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3FE"/>
    <w:multiLevelType w:val="hybridMultilevel"/>
    <w:tmpl w:val="C29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A9C"/>
    <w:multiLevelType w:val="hybridMultilevel"/>
    <w:tmpl w:val="C4C2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6F50"/>
    <w:multiLevelType w:val="multilevel"/>
    <w:tmpl w:val="2F72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8092F"/>
    <w:multiLevelType w:val="multilevel"/>
    <w:tmpl w:val="DC7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93003"/>
    <w:multiLevelType w:val="hybridMultilevel"/>
    <w:tmpl w:val="9CDE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03051"/>
    <w:multiLevelType w:val="hybridMultilevel"/>
    <w:tmpl w:val="118A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96049"/>
    <w:multiLevelType w:val="hybridMultilevel"/>
    <w:tmpl w:val="15082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E4"/>
    <w:rsid w:val="001E6E5E"/>
    <w:rsid w:val="006B4B3C"/>
    <w:rsid w:val="008438B7"/>
    <w:rsid w:val="008D09E4"/>
    <w:rsid w:val="00957814"/>
    <w:rsid w:val="00B3667A"/>
    <w:rsid w:val="00C1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0A28"/>
  <w15:chartTrackingRefBased/>
  <w15:docId w15:val="{13591E81-4A1F-422F-AA72-82AB69F0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E5E"/>
    <w:pPr>
      <w:spacing w:after="0" w:line="240" w:lineRule="auto"/>
    </w:pPr>
  </w:style>
  <w:style w:type="character" w:styleId="Strong">
    <w:name w:val="Strong"/>
    <w:basedOn w:val="DefaultParagraphFont"/>
    <w:uiPriority w:val="22"/>
    <w:qFormat/>
    <w:rsid w:val="001E6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63083">
      <w:bodyDiv w:val="1"/>
      <w:marLeft w:val="0"/>
      <w:marRight w:val="0"/>
      <w:marTop w:val="0"/>
      <w:marBottom w:val="0"/>
      <w:divBdr>
        <w:top w:val="none" w:sz="0" w:space="0" w:color="auto"/>
        <w:left w:val="none" w:sz="0" w:space="0" w:color="auto"/>
        <w:bottom w:val="none" w:sz="0" w:space="0" w:color="auto"/>
        <w:right w:val="none" w:sz="0" w:space="0" w:color="auto"/>
      </w:divBdr>
    </w:div>
    <w:div w:id="20472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Shank</dc:creator>
  <cp:keywords/>
  <dc:description/>
  <cp:lastModifiedBy>Megan Shank</cp:lastModifiedBy>
  <cp:revision>2</cp:revision>
  <dcterms:created xsi:type="dcterms:W3CDTF">2017-08-23T23:05:00Z</dcterms:created>
  <dcterms:modified xsi:type="dcterms:W3CDTF">2017-08-23T23:05:00Z</dcterms:modified>
</cp:coreProperties>
</file>